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2C5F22D4" w:rsidR="00FA2193" w:rsidRPr="001A55F7" w:rsidRDefault="00487522" w:rsidP="00FA2193">
      <w:pPr>
        <w:pStyle w:val="Heading5"/>
        <w:rPr>
          <w:rFonts w:ascii="Times New Roman" w:hAnsi="Times New Roman"/>
          <w:szCs w:val="24"/>
        </w:rPr>
      </w:pPr>
      <w:r w:rsidRPr="007B1F62">
        <w:rPr>
          <w:rFonts w:ascii="Times New Roman" w:hAnsi="Times New Roman"/>
          <w:szCs w:val="24"/>
        </w:rPr>
        <w:t xml:space="preserve">GFDA </w:t>
      </w:r>
      <w:r w:rsidR="00F7603C" w:rsidRPr="007B1F62">
        <w:rPr>
          <w:rFonts w:ascii="Times New Roman" w:hAnsi="Times New Roman"/>
          <w:szCs w:val="24"/>
        </w:rPr>
        <w:t>BOARD OF DIRECTORS</w:t>
      </w:r>
      <w:r w:rsidR="00165AED" w:rsidRPr="007B1F62">
        <w:rPr>
          <w:rFonts w:ascii="Times New Roman" w:hAnsi="Times New Roman"/>
          <w:szCs w:val="24"/>
        </w:rPr>
        <w:t xml:space="preserve"> </w:t>
      </w:r>
      <w:r w:rsidR="006560C1" w:rsidRPr="007B1F62">
        <w:rPr>
          <w:rFonts w:ascii="Times New Roman" w:hAnsi="Times New Roman"/>
          <w:szCs w:val="24"/>
        </w:rPr>
        <w:t xml:space="preserve">&amp; COUNCIL </w:t>
      </w:r>
      <w:r w:rsidR="00165AED" w:rsidRPr="007B1F62">
        <w:rPr>
          <w:rFonts w:ascii="Times New Roman" w:hAnsi="Times New Roman"/>
          <w:szCs w:val="24"/>
        </w:rPr>
        <w:t xml:space="preserve">MEETING </w:t>
      </w:r>
      <w:r w:rsidR="0015698C" w:rsidRPr="007B1F62">
        <w:rPr>
          <w:rFonts w:ascii="Times New Roman" w:hAnsi="Times New Roman"/>
          <w:szCs w:val="24"/>
        </w:rPr>
        <w:t>MINUTES</w:t>
      </w:r>
    </w:p>
    <w:p w14:paraId="2857246B" w14:textId="64B50FF4" w:rsidR="009C0414" w:rsidRDefault="00EA68F5" w:rsidP="00A4016A">
      <w:pPr>
        <w:pStyle w:val="Heading5"/>
        <w:rPr>
          <w:rFonts w:ascii="Times New Roman" w:hAnsi="Times New Roman"/>
          <w:szCs w:val="24"/>
        </w:rPr>
      </w:pPr>
      <w:r w:rsidRPr="00EA68F5">
        <w:rPr>
          <w:rFonts w:ascii="Times New Roman" w:hAnsi="Times New Roman"/>
          <w:szCs w:val="24"/>
        </w:rPr>
        <w:t>Thursday</w:t>
      </w:r>
      <w:r w:rsidR="0036341A">
        <w:rPr>
          <w:rFonts w:ascii="Times New Roman" w:hAnsi="Times New Roman"/>
          <w:szCs w:val="24"/>
        </w:rPr>
        <w:t xml:space="preserve">, </w:t>
      </w:r>
      <w:r w:rsidR="009500A9">
        <w:rPr>
          <w:rFonts w:ascii="Times New Roman" w:hAnsi="Times New Roman"/>
          <w:szCs w:val="24"/>
        </w:rPr>
        <w:t>January 9</w:t>
      </w:r>
      <w:r w:rsidR="002709FD" w:rsidRPr="00EA68F5">
        <w:rPr>
          <w:rFonts w:ascii="Times New Roman" w:hAnsi="Times New Roman"/>
          <w:szCs w:val="24"/>
        </w:rPr>
        <w:t xml:space="preserve">, </w:t>
      </w:r>
      <w:proofErr w:type="gramStart"/>
      <w:r w:rsidR="002709FD" w:rsidRPr="00EA68F5">
        <w:rPr>
          <w:rFonts w:ascii="Times New Roman" w:hAnsi="Times New Roman"/>
          <w:szCs w:val="24"/>
        </w:rPr>
        <w:t>202</w:t>
      </w:r>
      <w:r w:rsidR="009500A9">
        <w:rPr>
          <w:rFonts w:ascii="Times New Roman" w:hAnsi="Times New Roman"/>
          <w:szCs w:val="24"/>
        </w:rPr>
        <w:t>5</w:t>
      </w:r>
      <w:proofErr w:type="gramEnd"/>
      <w:r w:rsidR="009500A9">
        <w:rPr>
          <w:rFonts w:ascii="Times New Roman" w:hAnsi="Times New Roman"/>
          <w:szCs w:val="24"/>
        </w:rPr>
        <w:tab/>
      </w:r>
      <w:r w:rsidR="00233AAF" w:rsidRPr="00EA68F5">
        <w:rPr>
          <w:rFonts w:ascii="Times New Roman" w:hAnsi="Times New Roman"/>
          <w:szCs w:val="24"/>
        </w:rPr>
        <w:tab/>
      </w:r>
      <w:r w:rsidR="0045743F" w:rsidRPr="00EA68F5">
        <w:rPr>
          <w:rFonts w:ascii="Times New Roman" w:hAnsi="Times New Roman"/>
          <w:szCs w:val="24"/>
        </w:rPr>
        <w:t>8:00</w:t>
      </w:r>
      <w:r w:rsidR="00C37998" w:rsidRPr="00EA68F5">
        <w:rPr>
          <w:rFonts w:ascii="Times New Roman" w:hAnsi="Times New Roman"/>
          <w:szCs w:val="24"/>
        </w:rPr>
        <w:t xml:space="preserve"> – </w:t>
      </w:r>
      <w:r w:rsidR="00EE436B">
        <w:rPr>
          <w:rFonts w:ascii="Times New Roman" w:hAnsi="Times New Roman"/>
          <w:szCs w:val="24"/>
        </w:rPr>
        <w:t>9:30</w:t>
      </w:r>
      <w:r w:rsidR="001A55F7" w:rsidRPr="00EA68F5">
        <w:rPr>
          <w:rFonts w:ascii="Times New Roman" w:hAnsi="Times New Roman"/>
          <w:szCs w:val="24"/>
        </w:rPr>
        <w:t xml:space="preserve"> AM</w:t>
      </w:r>
      <w:r w:rsidR="001A55F7" w:rsidRPr="00EA68F5">
        <w:rPr>
          <w:rFonts w:ascii="Times New Roman" w:hAnsi="Times New Roman"/>
          <w:szCs w:val="24"/>
        </w:rPr>
        <w:tab/>
      </w:r>
      <w:r w:rsidR="00D3303A">
        <w:rPr>
          <w:rFonts w:ascii="Times New Roman" w:hAnsi="Times New Roman"/>
          <w:szCs w:val="24"/>
        </w:rPr>
        <w:tab/>
      </w:r>
      <w:r w:rsidR="00C00A3A" w:rsidRPr="00C00A3A">
        <w:rPr>
          <w:rFonts w:ascii="Times New Roman" w:hAnsi="Times New Roman"/>
          <w:bCs/>
          <w:color w:val="000000" w:themeColor="text1"/>
          <w:szCs w:val="24"/>
        </w:rPr>
        <w:t xml:space="preserve">Great Falls College, Heritage </w:t>
      </w:r>
      <w:r w:rsidR="009500A9">
        <w:rPr>
          <w:rFonts w:ascii="Times New Roman" w:hAnsi="Times New Roman"/>
          <w:szCs w:val="24"/>
        </w:rPr>
        <w:t>Hall</w:t>
      </w:r>
    </w:p>
    <w:p w14:paraId="67FB2BD1" w14:textId="668F5041" w:rsidR="00C00A3A" w:rsidRPr="00C00A3A" w:rsidRDefault="009F6FAB" w:rsidP="00C00A3A">
      <w:pPr>
        <w:ind w:right="928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9F6FAB"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 xml:space="preserve">Approved </w:t>
      </w:r>
      <w:r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>2</w:t>
      </w:r>
      <w:r w:rsidRPr="009F6FAB"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>/</w:t>
      </w:r>
      <w:r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>6</w:t>
      </w:r>
      <w:r w:rsidRPr="009F6FAB"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>/25</w:t>
      </w:r>
      <w:r w:rsidRPr="009F6FAB"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ab/>
        <w:t>Signed By: Andreas Geranios, Secretary</w:t>
      </w:r>
      <w:r w:rsidR="00C00A3A" w:rsidRPr="00C00A3A">
        <w:rPr>
          <w:rFonts w:ascii="Times New Roman" w:eastAsia="Times New Roman" w:hAnsi="Times New Roman"/>
          <w:bCs/>
          <w:color w:val="000000" w:themeColor="text1"/>
          <w:szCs w:val="24"/>
        </w:rPr>
        <w:tab/>
      </w:r>
      <w:r w:rsidR="00C00A3A" w:rsidRPr="00C00A3A">
        <w:rPr>
          <w:rFonts w:ascii="Times New Roman" w:eastAsia="Times New Roman" w:hAnsi="Times New Roman"/>
          <w:b/>
          <w:bCs/>
          <w:color w:val="000000" w:themeColor="text1"/>
          <w:szCs w:val="24"/>
        </w:rPr>
        <w:t>2100 16th Ave S. </w:t>
      </w:r>
    </w:p>
    <w:p w14:paraId="29CCE597" w14:textId="77777777" w:rsidR="00C00A3A" w:rsidRPr="00C00A3A" w:rsidRDefault="00C00A3A" w:rsidP="00D3303A">
      <w:pPr>
        <w:ind w:left="5760" w:right="928" w:firstLine="720"/>
        <w:rPr>
          <w:rFonts w:ascii="Times New Roman" w:eastAsia="Times New Roman" w:hAnsi="Times New Roman"/>
          <w:bCs/>
          <w:color w:val="000000" w:themeColor="text1"/>
          <w:szCs w:val="24"/>
        </w:rPr>
      </w:pPr>
      <w:r w:rsidRPr="00C00A3A">
        <w:rPr>
          <w:rFonts w:ascii="Times New Roman" w:eastAsia="Times New Roman" w:hAnsi="Times New Roman"/>
          <w:b/>
          <w:bCs/>
          <w:color w:val="000000" w:themeColor="text1"/>
          <w:szCs w:val="24"/>
        </w:rPr>
        <w:t>Great Falls, MT 59405</w:t>
      </w: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> </w:t>
      </w:r>
    </w:p>
    <w:p w14:paraId="3490A494" w14:textId="77777777" w:rsidR="00C00A3A" w:rsidRPr="00C00A3A" w:rsidRDefault="00C00A3A" w:rsidP="00C00A3A">
      <w:pPr>
        <w:ind w:right="928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C00A3A">
        <w:rPr>
          <w:rFonts w:ascii="Times New Roman" w:eastAsia="Times New Roman" w:hAnsi="Times New Roman"/>
          <w:b/>
          <w:bCs/>
          <w:color w:val="000000" w:themeColor="text1"/>
          <w:szCs w:val="24"/>
        </w:rPr>
        <w:t> </w:t>
      </w:r>
    </w:p>
    <w:p w14:paraId="2C0689A0" w14:textId="77777777" w:rsidR="00C00A3A" w:rsidRPr="00C00A3A" w:rsidRDefault="00C00A3A" w:rsidP="00C00A3A">
      <w:pPr>
        <w:ind w:right="928"/>
        <w:rPr>
          <w:rFonts w:ascii="Times New Roman" w:eastAsia="Times New Roman" w:hAnsi="Times New Roman"/>
          <w:b/>
          <w:bCs/>
          <w:i/>
          <w:iCs/>
          <w:color w:val="000000" w:themeColor="text1"/>
          <w:szCs w:val="24"/>
        </w:rPr>
      </w:pP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>IN PERSON MEETING with Zoom Option</w:t>
      </w: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ab/>
      </w: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ab/>
      </w: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ab/>
      </w: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ab/>
      </w:r>
      <w:r w:rsidRPr="00C00A3A">
        <w:rPr>
          <w:rFonts w:ascii="Times New Roman" w:eastAsia="Times New Roman" w:hAnsi="Times New Roman"/>
          <w:bCs/>
          <w:i/>
          <w:iCs/>
          <w:color w:val="000000" w:themeColor="text1"/>
          <w:szCs w:val="24"/>
        </w:rPr>
        <w:t>Zoom Option</w:t>
      </w:r>
      <w:r w:rsidRPr="00C00A3A">
        <w:rPr>
          <w:rFonts w:ascii="Times New Roman" w:eastAsia="Times New Roman" w:hAnsi="Times New Roman"/>
          <w:b/>
          <w:bCs/>
          <w:i/>
          <w:iCs/>
          <w:color w:val="000000" w:themeColor="text1"/>
          <w:szCs w:val="24"/>
        </w:rPr>
        <w:t> </w:t>
      </w:r>
    </w:p>
    <w:p w14:paraId="11DA7A06" w14:textId="77777777" w:rsidR="00C00A3A" w:rsidRPr="00C00A3A" w:rsidRDefault="00C00A3A" w:rsidP="00D3303A">
      <w:pPr>
        <w:ind w:left="6480" w:right="928"/>
        <w:rPr>
          <w:rFonts w:ascii="Times New Roman" w:eastAsia="Times New Roman" w:hAnsi="Times New Roman"/>
          <w:bCs/>
          <w:color w:val="000000" w:themeColor="text1"/>
          <w:szCs w:val="24"/>
        </w:rPr>
      </w:pP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>Meeting ID: 940 1482 9623 </w:t>
      </w:r>
    </w:p>
    <w:p w14:paraId="0587E2D1" w14:textId="77777777" w:rsidR="00C00A3A" w:rsidRPr="00C00A3A" w:rsidRDefault="00C00A3A" w:rsidP="00D3303A">
      <w:pPr>
        <w:ind w:left="6480" w:right="928"/>
        <w:rPr>
          <w:rFonts w:ascii="Times New Roman" w:eastAsia="Times New Roman" w:hAnsi="Times New Roman"/>
          <w:bCs/>
          <w:color w:val="000000" w:themeColor="text1"/>
          <w:szCs w:val="24"/>
        </w:rPr>
      </w:pPr>
      <w:r w:rsidRPr="00C00A3A">
        <w:rPr>
          <w:rFonts w:ascii="Times New Roman" w:eastAsia="Times New Roman" w:hAnsi="Times New Roman"/>
          <w:bCs/>
          <w:color w:val="000000" w:themeColor="text1"/>
          <w:szCs w:val="24"/>
        </w:rPr>
        <w:t>Passcode: 216683 </w:t>
      </w:r>
    </w:p>
    <w:p w14:paraId="49152CF7" w14:textId="2A2E5EF4" w:rsidR="00C00A3A" w:rsidRPr="00C00A3A" w:rsidRDefault="00C00A3A" w:rsidP="00D3303A">
      <w:pPr>
        <w:ind w:left="6480" w:right="928"/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</w:pPr>
      <w:r w:rsidRPr="00C00A3A"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  <w:t xml:space="preserve">See </w:t>
      </w:r>
      <w:proofErr w:type="gramStart"/>
      <w:r w:rsidRPr="00C00A3A"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  <w:t>complete</w:t>
      </w:r>
      <w:proofErr w:type="gramEnd"/>
      <w:r w:rsidRPr="00C00A3A"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  <w:t xml:space="preserve"> Zoom login</w:t>
      </w:r>
      <w:r w:rsidR="001223B0" w:rsidRPr="004F3314"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  <w:t xml:space="preserve"> </w:t>
      </w:r>
      <w:r w:rsidR="004F3314" w:rsidRPr="004F3314"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  <w:t>B</w:t>
      </w:r>
      <w:r w:rsidRPr="00C00A3A">
        <w:rPr>
          <w:rFonts w:ascii="Times New Roman" w:eastAsia="Times New Roman" w:hAnsi="Times New Roman"/>
          <w:bCs/>
          <w:i/>
          <w:iCs/>
          <w:color w:val="000000" w:themeColor="text1"/>
          <w:sz w:val="22"/>
          <w:szCs w:val="22"/>
        </w:rPr>
        <w:t>elow.   </w:t>
      </w:r>
    </w:p>
    <w:p w14:paraId="1D351242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</w:p>
    <w:p w14:paraId="58A1AA31" w14:textId="244F9C8A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GFDA Staff Present:       </w:t>
      </w: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4D0B04DF" w14:textId="30D18E0A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Brett Doney, Jenn Gallmeier, </w:t>
      </w:r>
      <w:r w:rsidR="007D5764">
        <w:rPr>
          <w:rStyle w:val="normaltextrun"/>
          <w:color w:val="000000"/>
        </w:rPr>
        <w:t xml:space="preserve">Jill Kohles, </w:t>
      </w:r>
      <w:r>
        <w:rPr>
          <w:rStyle w:val="normaltextrun"/>
          <w:color w:val="000000"/>
        </w:rPr>
        <w:t>Jolene Schalper,</w:t>
      </w:r>
      <w:r w:rsidR="007D5764">
        <w:rPr>
          <w:rStyle w:val="normaltextrun"/>
          <w:color w:val="000000"/>
        </w:rPr>
        <w:t xml:space="preserve"> Kristen Blue, </w:t>
      </w:r>
      <w:r w:rsidR="00F027A2">
        <w:rPr>
          <w:rStyle w:val="normaltextrun"/>
          <w:color w:val="000000"/>
        </w:rPr>
        <w:t xml:space="preserve">Shandi Gebhardt Jones, </w:t>
      </w:r>
      <w:r>
        <w:rPr>
          <w:rStyle w:val="normaltextrun"/>
          <w:color w:val="000000"/>
        </w:rPr>
        <w:t>Shauni Seccombe, Tracy Heggem </w:t>
      </w:r>
      <w:r>
        <w:rPr>
          <w:rStyle w:val="eop"/>
          <w:color w:val="000000"/>
        </w:rPr>
        <w:t> </w:t>
      </w:r>
    </w:p>
    <w:p w14:paraId="3AC6CE81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77ED0F7D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GFDA Board Members Present:       </w:t>
      </w: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5C782C70" w14:textId="303B57E1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Andreas Geranios, Brett Harris, Brittany Riley, </w:t>
      </w:r>
      <w:r w:rsidR="00111F87">
        <w:rPr>
          <w:rStyle w:val="normaltextrun"/>
          <w:color w:val="000000"/>
        </w:rPr>
        <w:t xml:space="preserve">Dan Rearden, </w:t>
      </w:r>
      <w:r w:rsidR="00CF14FE">
        <w:rPr>
          <w:rStyle w:val="normaltextrun"/>
          <w:color w:val="000000"/>
        </w:rPr>
        <w:t xml:space="preserve">Dani Grebe, </w:t>
      </w:r>
      <w:r>
        <w:rPr>
          <w:rStyle w:val="normaltextrun"/>
          <w:color w:val="000000"/>
        </w:rPr>
        <w:t xml:space="preserve">Dave Smith, </w:t>
      </w:r>
      <w:r w:rsidR="00CF14FE">
        <w:rPr>
          <w:rStyle w:val="normaltextrun"/>
          <w:color w:val="000000"/>
        </w:rPr>
        <w:t xml:space="preserve">Denise Schnider, </w:t>
      </w:r>
      <w:r>
        <w:rPr>
          <w:rStyle w:val="normaltextrun"/>
          <w:color w:val="000000"/>
        </w:rPr>
        <w:t xml:space="preserve">Dwayne Howard, Ed Brown, </w:t>
      </w:r>
      <w:r w:rsidR="005A10BC">
        <w:rPr>
          <w:rStyle w:val="normaltextrun"/>
          <w:color w:val="000000"/>
        </w:rPr>
        <w:t xml:space="preserve">Glenn Bliss, </w:t>
      </w:r>
      <w:r>
        <w:rPr>
          <w:rStyle w:val="normaltextrun"/>
          <w:color w:val="000000"/>
        </w:rPr>
        <w:t>Jayson Olthoff, Jesse Waldenberg, Jim Dea,</w:t>
      </w:r>
      <w:r w:rsidR="005A10BC">
        <w:rPr>
          <w:rStyle w:val="normaltextrun"/>
          <w:color w:val="000000"/>
        </w:rPr>
        <w:t xml:space="preserve"> Joe Briggs, </w:t>
      </w:r>
      <w:r>
        <w:rPr>
          <w:rStyle w:val="normaltextrun"/>
          <w:color w:val="000000"/>
        </w:rPr>
        <w:t>John Faulkner, Johnna Lightbourne, Len Watkins, Mark Cappis,</w:t>
      </w:r>
      <w:r w:rsidR="00FE0AF6">
        <w:rPr>
          <w:rStyle w:val="normaltextrun"/>
          <w:color w:val="000000"/>
        </w:rPr>
        <w:t xml:space="preserve"> Michael Mulvey, Mike Mills,</w:t>
      </w:r>
      <w:r>
        <w:rPr>
          <w:rStyle w:val="normaltextrun"/>
          <w:color w:val="000000"/>
        </w:rPr>
        <w:t xml:space="preserve"> Pat Woodall,</w:t>
      </w:r>
      <w:r w:rsidR="0047669E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Randy Gilbertson, Raymond Porter, Rebecca Engum, Reed Bassett, </w:t>
      </w:r>
      <w:r w:rsidR="0047669E">
        <w:rPr>
          <w:rStyle w:val="normaltextrun"/>
          <w:color w:val="000000"/>
        </w:rPr>
        <w:t xml:space="preserve">Rob Haney, </w:t>
      </w:r>
      <w:r w:rsidR="009D0087">
        <w:rPr>
          <w:rStyle w:val="normaltextrun"/>
          <w:color w:val="000000"/>
        </w:rPr>
        <w:t xml:space="preserve">Shannon Hoiland, </w:t>
      </w:r>
      <w:r>
        <w:rPr>
          <w:rStyle w:val="normaltextrun"/>
          <w:color w:val="000000"/>
        </w:rPr>
        <w:t xml:space="preserve">Sharon Virgin, </w:t>
      </w:r>
      <w:r w:rsidR="00CB47B2">
        <w:rPr>
          <w:rStyle w:val="normaltextrun"/>
          <w:color w:val="000000"/>
        </w:rPr>
        <w:t xml:space="preserve">Tyler Muzzana </w:t>
      </w:r>
    </w:p>
    <w:p w14:paraId="094DB29C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04C9D00F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GFDA Council Members Present:       </w:t>
      </w: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4D3F8A91" w14:textId="253B6928" w:rsidR="00DE4550" w:rsidRDefault="00C573AA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Amber Plant, </w:t>
      </w:r>
      <w:r w:rsidR="00DE4550">
        <w:rPr>
          <w:rStyle w:val="normaltextrun"/>
          <w:color w:val="000000"/>
        </w:rPr>
        <w:t xml:space="preserve">Brad Talcott, Brandon Rosten, Casey Schreiner, Jana Cooper, </w:t>
      </w:r>
      <w:r w:rsidR="00CD6073">
        <w:rPr>
          <w:rStyle w:val="normaltextrun"/>
          <w:color w:val="000000"/>
        </w:rPr>
        <w:t xml:space="preserve">Jim Wingerter, </w:t>
      </w:r>
      <w:r w:rsidR="00DE4550">
        <w:rPr>
          <w:rStyle w:val="normaltextrun"/>
          <w:color w:val="000000"/>
        </w:rPr>
        <w:t>Josh DeVos, Kate Neil, Mark Wallingford, Mike Hallahan</w:t>
      </w:r>
      <w:r w:rsidR="00DE4550">
        <w:rPr>
          <w:rStyle w:val="eop"/>
          <w:color w:val="000000"/>
        </w:rPr>
        <w:t> </w:t>
      </w:r>
    </w:p>
    <w:p w14:paraId="19B3C295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</w:t>
      </w:r>
      <w:r>
        <w:rPr>
          <w:rStyle w:val="eop"/>
          <w:color w:val="000000"/>
        </w:rPr>
        <w:t> </w:t>
      </w:r>
    </w:p>
    <w:p w14:paraId="203C82CE" w14:textId="77777777" w:rsidR="00DE4550" w:rsidRDefault="00DE4550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Guests:</w:t>
      </w: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14:paraId="4C72E6E9" w14:textId="7DEED4D6" w:rsidR="00DE4550" w:rsidRDefault="00902ADA" w:rsidP="00DE4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Alaina Mattimiro (City of GF), </w:t>
      </w:r>
      <w:r w:rsidR="00536AF2">
        <w:rPr>
          <w:rStyle w:val="normaltextrun"/>
          <w:color w:val="000000"/>
        </w:rPr>
        <w:t xml:space="preserve">Brock Cherry (City of GF), </w:t>
      </w:r>
      <w:r w:rsidR="00DE4550">
        <w:rPr>
          <w:rStyle w:val="normaltextrun"/>
          <w:color w:val="000000"/>
        </w:rPr>
        <w:t>Darla Deck</w:t>
      </w:r>
      <w:r w:rsidR="00386B74">
        <w:rPr>
          <w:rStyle w:val="normaltextrun"/>
          <w:color w:val="000000"/>
        </w:rPr>
        <w:t xml:space="preserve"> (ADF)</w:t>
      </w:r>
      <w:r w:rsidR="00DE4550">
        <w:rPr>
          <w:rStyle w:val="normaltextrun"/>
          <w:color w:val="000000"/>
        </w:rPr>
        <w:t>, Dave</w:t>
      </w:r>
      <w:r w:rsidR="004704E3">
        <w:rPr>
          <w:rStyle w:val="normaltextrun"/>
          <w:color w:val="000000"/>
        </w:rPr>
        <w:t xml:space="preserve"> Dahl</w:t>
      </w:r>
      <w:r w:rsidR="00386B74">
        <w:rPr>
          <w:rStyle w:val="normaltextrun"/>
          <w:color w:val="000000"/>
        </w:rPr>
        <w:t xml:space="preserve"> (</w:t>
      </w:r>
      <w:proofErr w:type="spellStart"/>
      <w:r w:rsidR="00386B74">
        <w:rPr>
          <w:rStyle w:val="normaltextrun"/>
          <w:color w:val="000000"/>
        </w:rPr>
        <w:t>Bravera</w:t>
      </w:r>
      <w:proofErr w:type="spellEnd"/>
      <w:r w:rsidR="00386B74">
        <w:rPr>
          <w:rStyle w:val="normaltextrun"/>
          <w:color w:val="000000"/>
        </w:rPr>
        <w:t xml:space="preserve"> Bank)</w:t>
      </w:r>
      <w:r w:rsidR="00DE4550">
        <w:rPr>
          <w:rStyle w:val="normaltextrun"/>
          <w:color w:val="000000"/>
        </w:rPr>
        <w:t>,</w:t>
      </w:r>
      <w:r w:rsidR="00386B74">
        <w:rPr>
          <w:rStyle w:val="normaltextrun"/>
          <w:color w:val="000000"/>
        </w:rPr>
        <w:t xml:space="preserve"> Dax Miller (Midway Rental),</w:t>
      </w:r>
      <w:r w:rsidR="00DE4550">
        <w:rPr>
          <w:rStyle w:val="normaltextrun"/>
          <w:color w:val="000000"/>
        </w:rPr>
        <w:t> </w:t>
      </w:r>
      <w:r w:rsidR="002B61AB">
        <w:rPr>
          <w:rStyle w:val="normaltextrun"/>
          <w:color w:val="000000"/>
        </w:rPr>
        <w:t xml:space="preserve">Jackie Owens (NW Mutual), </w:t>
      </w:r>
      <w:r w:rsidR="00DE4550">
        <w:rPr>
          <w:rStyle w:val="normaltextrun"/>
          <w:color w:val="000000"/>
        </w:rPr>
        <w:t xml:space="preserve">Joe </w:t>
      </w:r>
      <w:proofErr w:type="gramStart"/>
      <w:r w:rsidR="00DE4550">
        <w:rPr>
          <w:rStyle w:val="normaltextrun"/>
          <w:color w:val="000000"/>
        </w:rPr>
        <w:t>McKenney</w:t>
      </w:r>
      <w:r w:rsidR="004E6AD4">
        <w:rPr>
          <w:rStyle w:val="normaltextrun"/>
          <w:color w:val="000000"/>
        </w:rPr>
        <w:t>(</w:t>
      </w:r>
      <w:proofErr w:type="gramEnd"/>
      <w:r w:rsidR="004E6AD4">
        <w:rPr>
          <w:rStyle w:val="normaltextrun"/>
          <w:color w:val="000000"/>
        </w:rPr>
        <w:t>GF City Commission)</w:t>
      </w:r>
      <w:r w:rsidR="00DE4550">
        <w:rPr>
          <w:rStyle w:val="normaltextrun"/>
          <w:color w:val="000000"/>
        </w:rPr>
        <w:t>,</w:t>
      </w:r>
      <w:r w:rsidR="00536AF2">
        <w:rPr>
          <w:rStyle w:val="normaltextrun"/>
          <w:color w:val="000000"/>
        </w:rPr>
        <w:t xml:space="preserve"> Lori Henke (Midway Rental)</w:t>
      </w:r>
      <w:r w:rsidR="00DE4550">
        <w:rPr>
          <w:rStyle w:val="normaltextrun"/>
          <w:color w:val="000000"/>
        </w:rPr>
        <w:t xml:space="preserve">, </w:t>
      </w:r>
      <w:r w:rsidR="00536AF2">
        <w:rPr>
          <w:rStyle w:val="normaltextrun"/>
          <w:color w:val="000000"/>
        </w:rPr>
        <w:t xml:space="preserve">Scott Reasoner (GF Voyagers), </w:t>
      </w:r>
      <w:r w:rsidR="00386B74">
        <w:rPr>
          <w:rStyle w:val="normaltextrun"/>
          <w:color w:val="000000"/>
        </w:rPr>
        <w:t xml:space="preserve">Tiffany Hensley McBain (Weisman Hood Institute), </w:t>
      </w:r>
      <w:r w:rsidR="00DE4550">
        <w:rPr>
          <w:rStyle w:val="normaltextrun"/>
          <w:color w:val="000000"/>
        </w:rPr>
        <w:t>Tracy Jerman</w:t>
      </w:r>
      <w:r w:rsidR="00DE4550">
        <w:rPr>
          <w:rStyle w:val="eop"/>
          <w:color w:val="000000"/>
        </w:rPr>
        <w:t> </w:t>
      </w:r>
      <w:r w:rsidR="00386B74">
        <w:rPr>
          <w:rStyle w:val="eop"/>
          <w:color w:val="000000"/>
        </w:rPr>
        <w:t>(Northrop Gr</w:t>
      </w:r>
      <w:r w:rsidR="004E6AD4">
        <w:rPr>
          <w:rStyle w:val="eop"/>
          <w:color w:val="000000"/>
        </w:rPr>
        <w:t>umman)</w:t>
      </w:r>
    </w:p>
    <w:p w14:paraId="0CB42523" w14:textId="77777777" w:rsidR="004F3314" w:rsidRDefault="004F3314" w:rsidP="000B0E16">
      <w:pPr>
        <w:ind w:right="928"/>
        <w:rPr>
          <w:rFonts w:ascii="Times New Roman" w:hAnsi="Times New Roman"/>
          <w:i/>
          <w:szCs w:val="24"/>
        </w:rPr>
      </w:pPr>
    </w:p>
    <w:p w14:paraId="71A56947" w14:textId="01BB623B" w:rsidR="00983ADC" w:rsidRPr="00420685" w:rsidRDefault="00787188" w:rsidP="000B0E16">
      <w:pPr>
        <w:ind w:right="928"/>
        <w:rPr>
          <w:rFonts w:ascii="Times New Roman" w:hAnsi="Times New Roman"/>
          <w:i/>
          <w:szCs w:val="24"/>
        </w:rPr>
      </w:pP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</w:t>
      </w:r>
      <w:r w:rsidR="0006213E" w:rsidRPr="00420685">
        <w:rPr>
          <w:rFonts w:ascii="Times New Roman" w:hAnsi="Times New Roman"/>
          <w:i/>
          <w:szCs w:val="24"/>
        </w:rPr>
        <w:t xml:space="preserve"> and agenda items may be taken out of order.</w:t>
      </w:r>
      <w:r w:rsidR="009E2702" w:rsidRPr="00420685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34EBA16E" w14:textId="4DC76330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>Introductions – Mark Cappis</w:t>
      </w:r>
    </w:p>
    <w:p w14:paraId="6E9273B3" w14:textId="77777777" w:rsidR="001F3AB5" w:rsidRDefault="001F3AB5" w:rsidP="00AD1525">
      <w:pPr>
        <w:rPr>
          <w:rFonts w:ascii="Times New Roman" w:hAnsi="Times New Roman"/>
          <w:szCs w:val="24"/>
        </w:rPr>
      </w:pPr>
    </w:p>
    <w:p w14:paraId="71C4B49D" w14:textId="510CFF6D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8:05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C77C7B">
        <w:rPr>
          <w:rFonts w:ascii="Times New Roman" w:hAnsi="Times New Roman"/>
          <w:szCs w:val="24"/>
        </w:rPr>
        <w:t xml:space="preserve">Mark </w:t>
      </w:r>
      <w:r w:rsidR="007B61F0">
        <w:rPr>
          <w:rFonts w:ascii="Times New Roman" w:hAnsi="Times New Roman"/>
          <w:szCs w:val="24"/>
        </w:rPr>
        <w:t>Cappis</w:t>
      </w:r>
    </w:p>
    <w:p w14:paraId="3B5440A4" w14:textId="0AEF5E02" w:rsidR="008D5C8D" w:rsidRPr="00246C28" w:rsidRDefault="004B7644" w:rsidP="00246C28">
      <w:pPr>
        <w:pStyle w:val="ListParagraph"/>
        <w:numPr>
          <w:ilvl w:val="0"/>
          <w:numId w:val="29"/>
        </w:numPr>
        <w:rPr>
          <w:rFonts w:ascii="Times New Roman" w:hAnsi="Times New Roman"/>
          <w:szCs w:val="24"/>
        </w:rPr>
      </w:pPr>
      <w:r w:rsidRPr="00246C28">
        <w:rPr>
          <w:rFonts w:ascii="Times New Roman" w:hAnsi="Times New Roman"/>
          <w:szCs w:val="24"/>
        </w:rPr>
        <w:t>Accept excused absences</w:t>
      </w:r>
      <w:r w:rsidR="00E75928" w:rsidRPr="00246C28">
        <w:rPr>
          <w:rFonts w:ascii="Times New Roman" w:hAnsi="Times New Roman"/>
          <w:szCs w:val="24"/>
        </w:rPr>
        <w:t>:</w:t>
      </w:r>
      <w:r w:rsidR="00FD4604" w:rsidRPr="00246C28">
        <w:rPr>
          <w:rFonts w:ascii="Times New Roman" w:hAnsi="Times New Roman"/>
          <w:szCs w:val="24"/>
        </w:rPr>
        <w:t xml:space="preserve"> </w:t>
      </w:r>
      <w:r w:rsidR="006A571E" w:rsidRPr="00246C28">
        <w:rPr>
          <w:rStyle w:val="normaltextrun"/>
          <w:color w:val="000000"/>
        </w:rPr>
        <w:t>Ashley Clark,</w:t>
      </w:r>
      <w:r w:rsidR="00A6241D" w:rsidRPr="00246C28">
        <w:rPr>
          <w:rFonts w:ascii="Times New Roman" w:hAnsi="Times New Roman"/>
          <w:szCs w:val="24"/>
        </w:rPr>
        <w:t xml:space="preserve"> </w:t>
      </w:r>
      <w:r w:rsidR="005A10BC" w:rsidRPr="00246C28">
        <w:rPr>
          <w:rStyle w:val="normaltextrun"/>
          <w:color w:val="000000"/>
        </w:rPr>
        <w:t>Heather Hoyer,</w:t>
      </w:r>
      <w:r w:rsidR="006B3ACB" w:rsidRPr="00246C28">
        <w:rPr>
          <w:rStyle w:val="normaltextrun"/>
          <w:color w:val="000000"/>
        </w:rPr>
        <w:t xml:space="preserve"> Kyle Herda,</w:t>
      </w:r>
      <w:r w:rsidR="009221FB" w:rsidRPr="00246C28">
        <w:rPr>
          <w:rStyle w:val="normaltextrun"/>
          <w:color w:val="000000"/>
        </w:rPr>
        <w:t xml:space="preserve"> Nate Weisenburger,</w:t>
      </w:r>
      <w:r w:rsidR="0047669E" w:rsidRPr="00246C28">
        <w:rPr>
          <w:rStyle w:val="normaltextrun"/>
          <w:color w:val="000000"/>
        </w:rPr>
        <w:t xml:space="preserve"> Shane Etzwiler,</w:t>
      </w:r>
      <w:r w:rsidR="009D0087" w:rsidRPr="00246C28">
        <w:rPr>
          <w:rStyle w:val="normaltextrun"/>
          <w:color w:val="000000"/>
        </w:rPr>
        <w:t xml:space="preserve"> Dr. Stephanie Erdmann, Toby Malsam, Tom Heisler,</w:t>
      </w:r>
      <w:r w:rsidR="00CB47B2" w:rsidRPr="00246C28">
        <w:rPr>
          <w:rStyle w:val="normaltextrun"/>
          <w:color w:val="000000"/>
        </w:rPr>
        <w:t xml:space="preserve"> Zach Mendenhall</w:t>
      </w:r>
    </w:p>
    <w:p w14:paraId="3C74986F" w14:textId="265D20C4" w:rsidR="00833A0D" w:rsidRPr="00246C28" w:rsidRDefault="007A1FEE" w:rsidP="00246C28">
      <w:pPr>
        <w:pStyle w:val="ListParagraph"/>
        <w:numPr>
          <w:ilvl w:val="0"/>
          <w:numId w:val="29"/>
        </w:numPr>
        <w:rPr>
          <w:rFonts w:ascii="Times New Roman" w:hAnsi="Times New Roman"/>
          <w:szCs w:val="24"/>
        </w:rPr>
      </w:pPr>
      <w:proofErr w:type="gramStart"/>
      <w:r w:rsidRPr="00246C28">
        <w:rPr>
          <w:rFonts w:ascii="Times New Roman" w:hAnsi="Times New Roman"/>
          <w:szCs w:val="24"/>
        </w:rPr>
        <w:t>Approve</w:t>
      </w:r>
      <w:proofErr w:type="gramEnd"/>
      <w:r w:rsidRPr="00246C28">
        <w:rPr>
          <w:rFonts w:ascii="Times New Roman" w:hAnsi="Times New Roman"/>
          <w:szCs w:val="24"/>
        </w:rPr>
        <w:t xml:space="preserve"> minutes of </w:t>
      </w:r>
      <w:r w:rsidR="009500A9" w:rsidRPr="00246C28">
        <w:rPr>
          <w:rFonts w:ascii="Times New Roman" w:hAnsi="Times New Roman"/>
          <w:szCs w:val="24"/>
        </w:rPr>
        <w:t>12/5/25</w:t>
      </w:r>
      <w:r w:rsidR="00460D72" w:rsidRPr="00246C28">
        <w:rPr>
          <w:rFonts w:ascii="Times New Roman" w:hAnsi="Times New Roman"/>
          <w:szCs w:val="24"/>
        </w:rPr>
        <w:t xml:space="preserve"> </w:t>
      </w:r>
      <w:r w:rsidR="00833A0D" w:rsidRPr="00246C28">
        <w:rPr>
          <w:rFonts w:ascii="Times New Roman" w:hAnsi="Times New Roman"/>
          <w:szCs w:val="24"/>
        </w:rPr>
        <w:t>Board meeting.</w:t>
      </w:r>
    </w:p>
    <w:p w14:paraId="090A3101" w14:textId="77777777" w:rsidR="006363A1" w:rsidRDefault="006363A1" w:rsidP="006363A1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6363A1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6363A1">
        <w:rPr>
          <w:rFonts w:ascii="Times New Roman" w:hAnsi="Times New Roman"/>
          <w:szCs w:val="24"/>
        </w:rPr>
        <w:t>  </w:t>
      </w:r>
    </w:p>
    <w:p w14:paraId="3139C01D" w14:textId="26AE5546" w:rsidR="003C524D" w:rsidRDefault="006363A1" w:rsidP="006363A1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6363A1">
        <w:rPr>
          <w:rFonts w:ascii="Times New Roman" w:hAnsi="Times New Roman"/>
          <w:szCs w:val="24"/>
        </w:rPr>
        <w:t>  </w:t>
      </w:r>
      <w:r w:rsidR="00A23E31">
        <w:rPr>
          <w:rFonts w:ascii="Times New Roman" w:hAnsi="Times New Roman"/>
          <w:szCs w:val="24"/>
        </w:rPr>
        <w:tab/>
      </w:r>
      <w:r w:rsidR="00A23E31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</w:p>
    <w:p w14:paraId="29F04A8C" w14:textId="046F7E1E" w:rsidR="000F7889" w:rsidRDefault="000F7889" w:rsidP="000F78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8:10</w:t>
      </w:r>
      <w:r>
        <w:rPr>
          <w:rFonts w:ascii="Times New Roman" w:hAnsi="Times New Roman"/>
          <w:szCs w:val="24"/>
        </w:rPr>
        <w:tab/>
        <w:t xml:space="preserve">3. </w:t>
      </w:r>
      <w:r w:rsidR="009500A9">
        <w:rPr>
          <w:rFonts w:ascii="Times New Roman" w:hAnsi="Times New Roman"/>
          <w:szCs w:val="24"/>
        </w:rPr>
        <w:t xml:space="preserve">City of Great Falls Growth Policy </w:t>
      </w:r>
      <w:r>
        <w:rPr>
          <w:rFonts w:ascii="Times New Roman" w:hAnsi="Times New Roman"/>
          <w:szCs w:val="24"/>
        </w:rPr>
        <w:t xml:space="preserve">– </w:t>
      </w:r>
      <w:r w:rsidR="009500A9">
        <w:rPr>
          <w:rFonts w:ascii="Times New Roman" w:hAnsi="Times New Roman"/>
          <w:szCs w:val="24"/>
        </w:rPr>
        <w:t>Brock Cherry</w:t>
      </w:r>
    </w:p>
    <w:p w14:paraId="74CA25C3" w14:textId="3DEA813B" w:rsidR="000F7889" w:rsidRPr="001223B0" w:rsidRDefault="009500A9" w:rsidP="00246C28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223B0">
        <w:rPr>
          <w:rFonts w:ascii="Times New Roman" w:hAnsi="Times New Roman"/>
          <w:szCs w:val="24"/>
        </w:rPr>
        <w:t>Briefing and Q/A on process underway to develop a new Growth Policy.</w:t>
      </w:r>
    </w:p>
    <w:p w14:paraId="3149940F" w14:textId="77777777" w:rsidR="009500A9" w:rsidRPr="001223B0" w:rsidRDefault="009500A9" w:rsidP="000F78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2B9960FA" w14:textId="39B8CB35" w:rsidR="006319D4" w:rsidRPr="001223B0" w:rsidRDefault="006319D4" w:rsidP="006319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1223B0">
        <w:rPr>
          <w:rFonts w:ascii="Times New Roman" w:hAnsi="Times New Roman"/>
          <w:szCs w:val="24"/>
        </w:rPr>
        <w:t>8:</w:t>
      </w:r>
      <w:r w:rsidR="00E06981">
        <w:rPr>
          <w:rFonts w:ascii="Times New Roman" w:hAnsi="Times New Roman"/>
          <w:szCs w:val="24"/>
        </w:rPr>
        <w:t>25</w:t>
      </w:r>
      <w:r w:rsidRPr="001223B0">
        <w:rPr>
          <w:rFonts w:ascii="Times New Roman" w:hAnsi="Times New Roman"/>
          <w:szCs w:val="24"/>
        </w:rPr>
        <w:tab/>
        <w:t xml:space="preserve">4. </w:t>
      </w:r>
      <w:r w:rsidR="009500A9" w:rsidRPr="001223B0">
        <w:rPr>
          <w:rFonts w:ascii="Times New Roman" w:hAnsi="Times New Roman"/>
          <w:szCs w:val="24"/>
        </w:rPr>
        <w:t>Great Falls Voyagers</w:t>
      </w:r>
      <w:r w:rsidRPr="001223B0">
        <w:rPr>
          <w:rFonts w:ascii="Times New Roman" w:hAnsi="Times New Roman"/>
          <w:szCs w:val="24"/>
        </w:rPr>
        <w:t xml:space="preserve"> – </w:t>
      </w:r>
      <w:r w:rsidR="009500A9" w:rsidRPr="001223B0">
        <w:rPr>
          <w:rFonts w:ascii="Times New Roman" w:hAnsi="Times New Roman"/>
          <w:szCs w:val="24"/>
        </w:rPr>
        <w:t>Scott Reasoner</w:t>
      </w:r>
    </w:p>
    <w:p w14:paraId="362A281E" w14:textId="686C91A4" w:rsidR="006319D4" w:rsidRPr="001223B0" w:rsidRDefault="006319D4" w:rsidP="006319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1223B0">
        <w:rPr>
          <w:rFonts w:ascii="Times New Roman" w:hAnsi="Times New Roman"/>
          <w:szCs w:val="24"/>
        </w:rPr>
        <w:tab/>
      </w:r>
      <w:r w:rsidRPr="001223B0">
        <w:rPr>
          <w:rFonts w:ascii="Times New Roman" w:hAnsi="Times New Roman"/>
          <w:szCs w:val="24"/>
        </w:rPr>
        <w:tab/>
      </w:r>
      <w:r w:rsidR="009500A9" w:rsidRPr="001223B0">
        <w:rPr>
          <w:rFonts w:ascii="Times New Roman" w:hAnsi="Times New Roman"/>
          <w:szCs w:val="24"/>
        </w:rPr>
        <w:t>Briefing and Q/A on next steps of new team ownership</w:t>
      </w:r>
      <w:r w:rsidRPr="001223B0">
        <w:rPr>
          <w:rFonts w:ascii="Times New Roman" w:hAnsi="Times New Roman"/>
          <w:szCs w:val="24"/>
        </w:rPr>
        <w:t>.</w:t>
      </w:r>
    </w:p>
    <w:p w14:paraId="4ACBDBCC" w14:textId="1DE9D60C" w:rsidR="0093037E" w:rsidRPr="001223B0" w:rsidRDefault="0093037E" w:rsidP="0093037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09C0A121" w14:textId="6A152884" w:rsidR="002F695D" w:rsidRPr="001223B0" w:rsidRDefault="00D74A7F" w:rsidP="002F695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1223B0">
        <w:rPr>
          <w:rFonts w:ascii="Times New Roman" w:hAnsi="Times New Roman"/>
          <w:szCs w:val="24"/>
        </w:rPr>
        <w:t>8:</w:t>
      </w:r>
      <w:r w:rsidR="00E06981">
        <w:rPr>
          <w:rFonts w:ascii="Times New Roman" w:hAnsi="Times New Roman"/>
          <w:szCs w:val="24"/>
        </w:rPr>
        <w:t>35</w:t>
      </w:r>
      <w:r w:rsidR="002F695D" w:rsidRPr="001223B0">
        <w:rPr>
          <w:rFonts w:ascii="Times New Roman" w:hAnsi="Times New Roman"/>
          <w:szCs w:val="24"/>
        </w:rPr>
        <w:tab/>
      </w:r>
      <w:r w:rsidRPr="001223B0">
        <w:rPr>
          <w:rFonts w:ascii="Times New Roman" w:hAnsi="Times New Roman"/>
          <w:szCs w:val="24"/>
        </w:rPr>
        <w:t>5</w:t>
      </w:r>
      <w:r w:rsidR="002F695D" w:rsidRPr="001223B0">
        <w:rPr>
          <w:rFonts w:ascii="Times New Roman" w:hAnsi="Times New Roman"/>
          <w:szCs w:val="24"/>
        </w:rPr>
        <w:t xml:space="preserve">. </w:t>
      </w:r>
      <w:r w:rsidR="00C0639C" w:rsidRPr="001223B0">
        <w:rPr>
          <w:rFonts w:ascii="Times New Roman" w:hAnsi="Times New Roman"/>
          <w:szCs w:val="24"/>
        </w:rPr>
        <w:t xml:space="preserve">IEDC Rural </w:t>
      </w:r>
      <w:r w:rsidR="0093037E" w:rsidRPr="001223B0">
        <w:rPr>
          <w:rFonts w:ascii="Times New Roman" w:hAnsi="Times New Roman"/>
          <w:szCs w:val="24"/>
        </w:rPr>
        <w:t>Retreat</w:t>
      </w:r>
      <w:r w:rsidR="002F695D" w:rsidRPr="001223B0">
        <w:rPr>
          <w:rFonts w:ascii="Times New Roman" w:hAnsi="Times New Roman"/>
          <w:szCs w:val="24"/>
        </w:rPr>
        <w:t xml:space="preserve"> – </w:t>
      </w:r>
      <w:r w:rsidR="00C0639C" w:rsidRPr="001223B0">
        <w:rPr>
          <w:rFonts w:ascii="Times New Roman" w:hAnsi="Times New Roman"/>
          <w:szCs w:val="24"/>
        </w:rPr>
        <w:t>Jolene Schalper</w:t>
      </w:r>
    </w:p>
    <w:p w14:paraId="3A07118B" w14:textId="278AD7E5" w:rsidR="002F695D" w:rsidRPr="001223B0" w:rsidRDefault="00C0639C" w:rsidP="00246C28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 w:rsidRPr="001223B0">
        <w:rPr>
          <w:rFonts w:ascii="Times New Roman" w:hAnsi="Times New Roman"/>
          <w:szCs w:val="24"/>
        </w:rPr>
        <w:t xml:space="preserve">Briefing </w:t>
      </w:r>
      <w:r w:rsidR="009500A9" w:rsidRPr="001223B0">
        <w:rPr>
          <w:rFonts w:ascii="Times New Roman" w:hAnsi="Times New Roman"/>
          <w:szCs w:val="24"/>
        </w:rPr>
        <w:t>on preparations for</w:t>
      </w:r>
      <w:r w:rsidRPr="001223B0">
        <w:rPr>
          <w:rFonts w:ascii="Times New Roman" w:hAnsi="Times New Roman"/>
          <w:szCs w:val="24"/>
        </w:rPr>
        <w:t xml:space="preserve"> hosting </w:t>
      </w:r>
      <w:r w:rsidR="009500A9" w:rsidRPr="001223B0">
        <w:rPr>
          <w:rFonts w:ascii="Times New Roman" w:hAnsi="Times New Roman"/>
          <w:szCs w:val="24"/>
        </w:rPr>
        <w:t xml:space="preserve">the </w:t>
      </w:r>
      <w:r w:rsidRPr="001223B0">
        <w:rPr>
          <w:rFonts w:ascii="Times New Roman" w:hAnsi="Times New Roman"/>
          <w:szCs w:val="24"/>
        </w:rPr>
        <w:t xml:space="preserve">first ever International Economic Development Council Rural Summit in Great Falls </w:t>
      </w:r>
      <w:r w:rsidR="00D74A7F" w:rsidRPr="001223B0">
        <w:rPr>
          <w:rFonts w:ascii="Times New Roman" w:hAnsi="Times New Roman"/>
          <w:szCs w:val="24"/>
        </w:rPr>
        <w:t>this</w:t>
      </w:r>
      <w:r w:rsidRPr="001223B0">
        <w:rPr>
          <w:rFonts w:ascii="Times New Roman" w:hAnsi="Times New Roman"/>
          <w:szCs w:val="24"/>
        </w:rPr>
        <w:t xml:space="preserve"> June 2025</w:t>
      </w:r>
      <w:r w:rsidR="000F7889" w:rsidRPr="001223B0">
        <w:rPr>
          <w:rFonts w:ascii="Times New Roman" w:hAnsi="Times New Roman"/>
          <w:szCs w:val="24"/>
        </w:rPr>
        <w:t>.</w:t>
      </w:r>
    </w:p>
    <w:p w14:paraId="536E980D" w14:textId="6FC6963B" w:rsidR="00A67C1A" w:rsidRPr="001223B0" w:rsidRDefault="00D74A7F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1223B0">
        <w:rPr>
          <w:rFonts w:ascii="Times New Roman" w:hAnsi="Times New Roman"/>
          <w:szCs w:val="24"/>
        </w:rPr>
        <w:lastRenderedPageBreak/>
        <w:t>8:</w:t>
      </w:r>
      <w:r w:rsidR="00A37AD4">
        <w:rPr>
          <w:rFonts w:ascii="Times New Roman" w:hAnsi="Times New Roman"/>
          <w:szCs w:val="24"/>
        </w:rPr>
        <w:t>4</w:t>
      </w:r>
      <w:r w:rsidRPr="001223B0">
        <w:rPr>
          <w:rFonts w:ascii="Times New Roman" w:hAnsi="Times New Roman"/>
          <w:szCs w:val="24"/>
        </w:rPr>
        <w:t>5</w:t>
      </w:r>
      <w:r w:rsidR="00A67C1A" w:rsidRPr="001223B0">
        <w:rPr>
          <w:rFonts w:ascii="Times New Roman" w:hAnsi="Times New Roman"/>
          <w:szCs w:val="24"/>
        </w:rPr>
        <w:tab/>
      </w:r>
      <w:r w:rsidRPr="001223B0">
        <w:rPr>
          <w:rFonts w:ascii="Times New Roman" w:hAnsi="Times New Roman"/>
          <w:szCs w:val="24"/>
        </w:rPr>
        <w:t>6</w:t>
      </w:r>
      <w:r w:rsidR="00A67C1A" w:rsidRPr="001223B0">
        <w:rPr>
          <w:rFonts w:ascii="Times New Roman" w:hAnsi="Times New Roman"/>
          <w:szCs w:val="24"/>
        </w:rPr>
        <w:t>. Council Appointment</w:t>
      </w:r>
      <w:r w:rsidR="006850D4">
        <w:rPr>
          <w:rFonts w:ascii="Times New Roman" w:hAnsi="Times New Roman"/>
          <w:szCs w:val="24"/>
        </w:rPr>
        <w:t>s</w:t>
      </w:r>
      <w:r w:rsidR="00212326">
        <w:rPr>
          <w:rFonts w:ascii="Times New Roman" w:hAnsi="Times New Roman"/>
          <w:szCs w:val="24"/>
        </w:rPr>
        <w:t xml:space="preserve"> – Brett Doney</w:t>
      </w:r>
    </w:p>
    <w:p w14:paraId="326D7208" w14:textId="3D56EA00" w:rsidR="00A67C1A" w:rsidRPr="001223B0" w:rsidRDefault="00A67C1A" w:rsidP="00246C28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 w:rsidRPr="001223B0">
        <w:rPr>
          <w:rFonts w:ascii="Times New Roman" w:hAnsi="Times New Roman"/>
          <w:szCs w:val="24"/>
        </w:rPr>
        <w:t xml:space="preserve">Approve/disapprove </w:t>
      </w:r>
      <w:bookmarkStart w:id="0" w:name="_Hlk187935738"/>
      <w:r w:rsidRPr="001223B0">
        <w:rPr>
          <w:rFonts w:ascii="Times New Roman" w:hAnsi="Times New Roman"/>
          <w:szCs w:val="24"/>
        </w:rPr>
        <w:t>appointing Dr. Tiffany Hensley McBain of the Weissman Hood Institute</w:t>
      </w:r>
      <w:bookmarkEnd w:id="0"/>
      <w:r w:rsidRPr="001223B0">
        <w:rPr>
          <w:rFonts w:ascii="Times New Roman" w:hAnsi="Times New Roman"/>
          <w:szCs w:val="24"/>
        </w:rPr>
        <w:t xml:space="preserve"> </w:t>
      </w:r>
      <w:r w:rsidR="00D74A7F" w:rsidRPr="001223B0">
        <w:rPr>
          <w:rFonts w:ascii="Times New Roman" w:hAnsi="Times New Roman"/>
          <w:szCs w:val="24"/>
        </w:rPr>
        <w:t>and Dax Miller of Midway Rental</w:t>
      </w:r>
      <w:r w:rsidR="00835C61" w:rsidRPr="001223B0">
        <w:rPr>
          <w:rFonts w:ascii="Times New Roman" w:hAnsi="Times New Roman"/>
          <w:szCs w:val="24"/>
        </w:rPr>
        <w:t>, and Dale Nelson of Nelson Architects</w:t>
      </w:r>
      <w:r w:rsidR="00D74A7F" w:rsidRPr="001223B0">
        <w:rPr>
          <w:rFonts w:ascii="Times New Roman" w:hAnsi="Times New Roman"/>
          <w:szCs w:val="24"/>
        </w:rPr>
        <w:t xml:space="preserve"> </w:t>
      </w:r>
      <w:r w:rsidRPr="001223B0">
        <w:rPr>
          <w:rFonts w:ascii="Times New Roman" w:hAnsi="Times New Roman"/>
          <w:szCs w:val="24"/>
        </w:rPr>
        <w:t xml:space="preserve">to </w:t>
      </w:r>
      <w:r w:rsidR="00D74A7F" w:rsidRPr="001223B0">
        <w:rPr>
          <w:rFonts w:ascii="Times New Roman" w:hAnsi="Times New Roman"/>
          <w:szCs w:val="24"/>
        </w:rPr>
        <w:t xml:space="preserve">the </w:t>
      </w:r>
      <w:r w:rsidRPr="001223B0">
        <w:rPr>
          <w:rFonts w:ascii="Times New Roman" w:hAnsi="Times New Roman"/>
          <w:szCs w:val="24"/>
        </w:rPr>
        <w:t>GFDA Council.</w:t>
      </w:r>
    </w:p>
    <w:p w14:paraId="6A0280F2" w14:textId="77777777" w:rsidR="005967E2" w:rsidRPr="00246C28" w:rsidRDefault="005967E2" w:rsidP="00246C28">
      <w:pPr>
        <w:pStyle w:val="ListParagraph"/>
        <w:numPr>
          <w:ilvl w:val="0"/>
          <w:numId w:val="27"/>
        </w:numPr>
        <w:tabs>
          <w:tab w:val="left" w:pos="720"/>
          <w:tab w:val="left" w:pos="1170"/>
        </w:tabs>
        <w:ind w:left="1530"/>
        <w:rPr>
          <w:rFonts w:ascii="Times New Roman" w:hAnsi="Times New Roman"/>
          <w:b/>
          <w:bCs/>
          <w:szCs w:val="24"/>
        </w:rPr>
      </w:pPr>
      <w:r w:rsidRPr="00246C28">
        <w:rPr>
          <w:rFonts w:ascii="Times New Roman" w:hAnsi="Times New Roman"/>
          <w:b/>
          <w:bCs/>
          <w:szCs w:val="24"/>
        </w:rPr>
        <w:t>ACTION TAKEN: Motion to approve appointing Dr. Tiffany Hensley McBain of the Weissman Hood Institute to the GFDA Council. Motion seconded. None opposed. Motion carries.</w:t>
      </w:r>
    </w:p>
    <w:p w14:paraId="6CA227B1" w14:textId="024D6092" w:rsidR="005967E2" w:rsidRPr="00246C28" w:rsidRDefault="005967E2" w:rsidP="00246C28">
      <w:pPr>
        <w:pStyle w:val="ListParagraph"/>
        <w:numPr>
          <w:ilvl w:val="0"/>
          <w:numId w:val="27"/>
        </w:numPr>
        <w:tabs>
          <w:tab w:val="left" w:pos="720"/>
          <w:tab w:val="left" w:pos="1170"/>
        </w:tabs>
        <w:ind w:left="1530"/>
        <w:rPr>
          <w:rFonts w:ascii="Times New Roman" w:hAnsi="Times New Roman"/>
          <w:b/>
          <w:bCs/>
          <w:szCs w:val="24"/>
        </w:rPr>
      </w:pPr>
      <w:r w:rsidRPr="00246C28">
        <w:rPr>
          <w:rFonts w:ascii="Times New Roman" w:hAnsi="Times New Roman"/>
          <w:b/>
          <w:bCs/>
          <w:szCs w:val="24"/>
        </w:rPr>
        <w:t xml:space="preserve">ACTION TAKEN: Motion to approve </w:t>
      </w:r>
      <w:proofErr w:type="gramStart"/>
      <w:r w:rsidRPr="00246C28">
        <w:rPr>
          <w:rFonts w:ascii="Times New Roman" w:hAnsi="Times New Roman"/>
          <w:b/>
          <w:bCs/>
          <w:szCs w:val="24"/>
        </w:rPr>
        <w:t>appointing</w:t>
      </w:r>
      <w:proofErr w:type="gramEnd"/>
      <w:r w:rsidRPr="00246C28">
        <w:rPr>
          <w:rFonts w:ascii="Times New Roman" w:hAnsi="Times New Roman"/>
          <w:b/>
          <w:bCs/>
          <w:szCs w:val="24"/>
        </w:rPr>
        <w:t xml:space="preserve"> Dax Miller of Midway Rental to the GFDA Council. Motion seconded. None opposed. Motion carries.</w:t>
      </w:r>
    </w:p>
    <w:p w14:paraId="6CE0E8A2" w14:textId="072A0ADA" w:rsidR="005967E2" w:rsidRPr="00246C28" w:rsidRDefault="005967E2" w:rsidP="00246C28">
      <w:pPr>
        <w:pStyle w:val="ListParagraph"/>
        <w:numPr>
          <w:ilvl w:val="0"/>
          <w:numId w:val="27"/>
        </w:numPr>
        <w:tabs>
          <w:tab w:val="left" w:pos="720"/>
          <w:tab w:val="left" w:pos="1170"/>
        </w:tabs>
        <w:ind w:left="1530"/>
        <w:rPr>
          <w:rFonts w:ascii="Times New Roman" w:hAnsi="Times New Roman"/>
          <w:b/>
          <w:bCs/>
          <w:szCs w:val="24"/>
        </w:rPr>
      </w:pPr>
      <w:r w:rsidRPr="00246C28">
        <w:rPr>
          <w:rFonts w:ascii="Times New Roman" w:hAnsi="Times New Roman"/>
          <w:b/>
          <w:bCs/>
          <w:szCs w:val="24"/>
        </w:rPr>
        <w:t xml:space="preserve">ACTION TAKEN: Motion to approve </w:t>
      </w:r>
      <w:proofErr w:type="gramStart"/>
      <w:r w:rsidRPr="00246C28">
        <w:rPr>
          <w:rFonts w:ascii="Times New Roman" w:hAnsi="Times New Roman"/>
          <w:b/>
          <w:bCs/>
          <w:szCs w:val="24"/>
        </w:rPr>
        <w:t>appointing</w:t>
      </w:r>
      <w:proofErr w:type="gramEnd"/>
      <w:r w:rsidRPr="00246C28">
        <w:rPr>
          <w:rFonts w:ascii="Times New Roman" w:hAnsi="Times New Roman"/>
          <w:b/>
          <w:bCs/>
          <w:szCs w:val="24"/>
        </w:rPr>
        <w:t xml:space="preserve"> Dale Nelson of Nelson Architects to the GFDA Council. Motion seconded. None opposed. Motion carries.</w:t>
      </w:r>
    </w:p>
    <w:p w14:paraId="74AEF6E3" w14:textId="0AB126B4" w:rsidR="00A67C1A" w:rsidRPr="001223B0" w:rsidRDefault="005967E2" w:rsidP="00246C28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5967E2">
        <w:rPr>
          <w:rFonts w:ascii="Times New Roman" w:hAnsi="Times New Roman"/>
          <w:szCs w:val="24"/>
        </w:rPr>
        <w:t>  </w:t>
      </w:r>
    </w:p>
    <w:p w14:paraId="0D3F5525" w14:textId="3DB596FC" w:rsidR="00D74A7F" w:rsidRDefault="00A37AD4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8:5</w:t>
      </w:r>
      <w:r w:rsidR="00D74A7F" w:rsidRPr="001223B0">
        <w:rPr>
          <w:rFonts w:ascii="Times New Roman" w:hAnsi="Times New Roman"/>
          <w:szCs w:val="24"/>
        </w:rPr>
        <w:t>0</w:t>
      </w:r>
      <w:r w:rsidR="00D74A7F" w:rsidRPr="001223B0">
        <w:rPr>
          <w:rFonts w:ascii="Times New Roman" w:hAnsi="Times New Roman"/>
          <w:szCs w:val="24"/>
        </w:rPr>
        <w:tab/>
        <w:t>7. FY2025 Budget Updates –Brett Doney</w:t>
      </w:r>
    </w:p>
    <w:p w14:paraId="51B21461" w14:textId="4371FB7E" w:rsidR="00D74A7F" w:rsidRDefault="00D74A7F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A06DD6">
        <w:rPr>
          <w:rFonts w:ascii="Times New Roman" w:hAnsi="Times New Roman"/>
          <w:szCs w:val="24"/>
        </w:rPr>
        <w:tab/>
      </w:r>
      <w:r w:rsidRPr="00A06DD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Approve/disapprove updates to FY2025 Budget as recommended by Executive Committee.</w:t>
      </w:r>
    </w:p>
    <w:p w14:paraId="00D2A3C1" w14:textId="61304C19" w:rsidR="00EF14DC" w:rsidRPr="00EF14DC" w:rsidRDefault="00EF14DC" w:rsidP="00EF14DC">
      <w:pPr>
        <w:tabs>
          <w:tab w:val="left" w:pos="720"/>
          <w:tab w:val="left" w:pos="1170"/>
        </w:tabs>
        <w:ind w:left="1170"/>
        <w:rPr>
          <w:rFonts w:ascii="Times New Roman" w:hAnsi="Times New Roman"/>
          <w:b/>
          <w:bCs/>
          <w:szCs w:val="24"/>
        </w:rPr>
      </w:pPr>
      <w:r w:rsidRPr="00EF14DC">
        <w:rPr>
          <w:rFonts w:ascii="Times New Roman" w:hAnsi="Times New Roman"/>
          <w:b/>
          <w:bCs/>
          <w:szCs w:val="24"/>
        </w:rPr>
        <w:t>ACTION TAKEN: Motion to approve updates to FY2025 Budget as recommended by Executive Committee. Motion seconded. None opposed. Motion carries.</w:t>
      </w:r>
    </w:p>
    <w:p w14:paraId="37C49FF6" w14:textId="77777777" w:rsidR="00D74A7F" w:rsidRDefault="00D74A7F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36FA5A8" w14:textId="6ACA7168" w:rsidR="003460A7" w:rsidRDefault="00D74A7F" w:rsidP="003460A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9:0</w:t>
      </w:r>
      <w:r w:rsidR="00A37AD4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  <w:t>8. Defense Alliance – Brett Doney</w:t>
      </w:r>
    </w:p>
    <w:p w14:paraId="6E6033F6" w14:textId="76480188" w:rsidR="00D74A7F" w:rsidRDefault="00D74A7F" w:rsidP="003460A7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Briefing on strengthening our Defense competitive efforts.</w:t>
      </w:r>
    </w:p>
    <w:p w14:paraId="31E499AE" w14:textId="77777777" w:rsidR="00D74A7F" w:rsidRDefault="00D74A7F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312DCC05" w14:textId="4BA02282" w:rsidR="00CD106D" w:rsidRDefault="005141BE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A37AD4">
        <w:rPr>
          <w:rFonts w:ascii="Times New Roman" w:hAnsi="Times New Roman"/>
          <w:szCs w:val="24"/>
        </w:rPr>
        <w:t>0</w:t>
      </w:r>
      <w:r w:rsidR="00D74A7F">
        <w:rPr>
          <w:rFonts w:ascii="Times New Roman" w:hAnsi="Times New Roman"/>
          <w:szCs w:val="24"/>
        </w:rPr>
        <w:t>5</w:t>
      </w:r>
      <w:r w:rsidR="00CD106D">
        <w:rPr>
          <w:rFonts w:ascii="Times New Roman" w:hAnsi="Times New Roman"/>
          <w:szCs w:val="24"/>
        </w:rPr>
        <w:tab/>
      </w:r>
      <w:r w:rsidR="00A67C1A">
        <w:rPr>
          <w:rFonts w:ascii="Times New Roman" w:hAnsi="Times New Roman"/>
          <w:szCs w:val="24"/>
        </w:rPr>
        <w:t>9</w:t>
      </w:r>
      <w:r w:rsidR="00CD106D">
        <w:rPr>
          <w:rFonts w:ascii="Times New Roman" w:hAnsi="Times New Roman"/>
          <w:szCs w:val="24"/>
        </w:rPr>
        <w:t xml:space="preserve">. </w:t>
      </w:r>
      <w:r w:rsidR="00004914">
        <w:rPr>
          <w:rFonts w:ascii="Times New Roman" w:hAnsi="Times New Roman"/>
          <w:szCs w:val="24"/>
        </w:rPr>
        <w:t xml:space="preserve">Pipeline </w:t>
      </w:r>
      <w:r w:rsidR="0079450B">
        <w:rPr>
          <w:rFonts w:ascii="Times New Roman" w:hAnsi="Times New Roman"/>
          <w:szCs w:val="24"/>
        </w:rPr>
        <w:t>Update</w:t>
      </w:r>
      <w:r w:rsidR="00C77C7B">
        <w:rPr>
          <w:rFonts w:ascii="Times New Roman" w:hAnsi="Times New Roman"/>
          <w:szCs w:val="24"/>
        </w:rPr>
        <w:t xml:space="preserve"> </w:t>
      </w:r>
      <w:r w:rsidR="00CD106D">
        <w:rPr>
          <w:rFonts w:ascii="Times New Roman" w:hAnsi="Times New Roman"/>
          <w:szCs w:val="24"/>
        </w:rPr>
        <w:t xml:space="preserve">– </w:t>
      </w:r>
      <w:r w:rsidR="00097B48">
        <w:rPr>
          <w:rFonts w:ascii="Times New Roman" w:hAnsi="Times New Roman"/>
          <w:szCs w:val="24"/>
        </w:rPr>
        <w:t>Jolene Schalper</w:t>
      </w:r>
    </w:p>
    <w:p w14:paraId="314F9E16" w14:textId="33EBB8C0" w:rsidR="008079A0" w:rsidRDefault="00CD106D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A06DD6">
        <w:rPr>
          <w:rFonts w:ascii="Times New Roman" w:hAnsi="Times New Roman"/>
          <w:szCs w:val="24"/>
        </w:rPr>
        <w:tab/>
      </w:r>
      <w:r w:rsidRPr="00A06DD6">
        <w:rPr>
          <w:rFonts w:ascii="Times New Roman" w:hAnsi="Times New Roman"/>
          <w:szCs w:val="24"/>
        </w:rPr>
        <w:tab/>
      </w:r>
    </w:p>
    <w:p w14:paraId="4A21BC78" w14:textId="0C9290ED" w:rsidR="00FB4789" w:rsidRDefault="005141BE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A37AD4">
        <w:rPr>
          <w:rFonts w:ascii="Times New Roman" w:hAnsi="Times New Roman"/>
          <w:szCs w:val="24"/>
        </w:rPr>
        <w:t>10</w:t>
      </w:r>
      <w:r w:rsidR="00FB4789" w:rsidRPr="00420685">
        <w:rPr>
          <w:rFonts w:ascii="Times New Roman" w:hAnsi="Times New Roman"/>
          <w:szCs w:val="24"/>
        </w:rPr>
        <w:tab/>
      </w:r>
      <w:r w:rsidR="003227E4">
        <w:rPr>
          <w:rFonts w:ascii="Times New Roman" w:hAnsi="Times New Roman"/>
          <w:szCs w:val="24"/>
        </w:rPr>
        <w:t>10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097B4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794A03FB" w:rsidR="0042121B" w:rsidRPr="00420685" w:rsidRDefault="00D826F3" w:rsidP="004212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9500A9">
        <w:rPr>
          <w:rFonts w:ascii="Times New Roman" w:hAnsi="Times New Roman"/>
          <w:szCs w:val="24"/>
        </w:rPr>
        <w:t>:</w:t>
      </w:r>
      <w:r w:rsidR="000D23A4">
        <w:rPr>
          <w:rFonts w:ascii="Times New Roman" w:hAnsi="Times New Roman"/>
          <w:szCs w:val="24"/>
        </w:rPr>
        <w:t>1</w:t>
      </w:r>
      <w:r w:rsidR="00D74A7F">
        <w:rPr>
          <w:rFonts w:ascii="Times New Roman" w:hAnsi="Times New Roman"/>
          <w:szCs w:val="24"/>
        </w:rPr>
        <w:t>5</w:t>
      </w:r>
      <w:r w:rsidR="00337E91">
        <w:rPr>
          <w:rFonts w:ascii="Times New Roman" w:hAnsi="Times New Roman"/>
          <w:szCs w:val="24"/>
        </w:rPr>
        <w:tab/>
      </w:r>
      <w:r w:rsidR="006319D4">
        <w:rPr>
          <w:rFonts w:ascii="Times New Roman" w:hAnsi="Times New Roman"/>
          <w:szCs w:val="24"/>
        </w:rPr>
        <w:t>1</w:t>
      </w:r>
      <w:r w:rsidR="003227E4">
        <w:rPr>
          <w:rFonts w:ascii="Times New Roman" w:hAnsi="Times New Roman"/>
          <w:szCs w:val="24"/>
        </w:rPr>
        <w:t>1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>Board Sharing</w:t>
      </w:r>
      <w:r w:rsidR="001F1F77">
        <w:rPr>
          <w:rFonts w:ascii="Times New Roman" w:hAnsi="Times New Roman"/>
          <w:szCs w:val="24"/>
        </w:rPr>
        <w:t xml:space="preserve"> – </w:t>
      </w:r>
      <w:r w:rsidR="004668F8">
        <w:rPr>
          <w:rFonts w:ascii="Times New Roman" w:hAnsi="Times New Roman"/>
          <w:szCs w:val="24"/>
        </w:rPr>
        <w:t xml:space="preserve">Mark </w:t>
      </w:r>
      <w:r w:rsidR="00427EC5">
        <w:rPr>
          <w:rFonts w:ascii="Times New Roman" w:hAnsi="Times New Roman"/>
          <w:szCs w:val="24"/>
        </w:rPr>
        <w:t>Cappis</w:t>
      </w:r>
    </w:p>
    <w:p w14:paraId="02094971" w14:textId="0D384566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Updates from Board 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1A17C332" w:rsidR="000F3F98" w:rsidRPr="00420685" w:rsidRDefault="007A1FEE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0D23A4">
        <w:rPr>
          <w:rFonts w:ascii="Times New Roman" w:hAnsi="Times New Roman"/>
          <w:szCs w:val="24"/>
        </w:rPr>
        <w:t>2</w:t>
      </w:r>
      <w:r w:rsidR="00D74A7F">
        <w:rPr>
          <w:rFonts w:ascii="Times New Roman" w:hAnsi="Times New Roman"/>
          <w:szCs w:val="24"/>
        </w:rPr>
        <w:t>0</w:t>
      </w:r>
      <w:r w:rsidR="00B11653" w:rsidRPr="00420685">
        <w:rPr>
          <w:rFonts w:ascii="Times New Roman" w:hAnsi="Times New Roman"/>
          <w:szCs w:val="24"/>
        </w:rPr>
        <w:tab/>
      </w:r>
      <w:r w:rsidR="000F7889">
        <w:rPr>
          <w:rFonts w:ascii="Times New Roman" w:hAnsi="Times New Roman"/>
          <w:szCs w:val="24"/>
        </w:rPr>
        <w:t>1</w:t>
      </w:r>
      <w:r w:rsidR="003227E4">
        <w:rPr>
          <w:rFonts w:ascii="Times New Roman" w:hAnsi="Times New Roman"/>
          <w:szCs w:val="24"/>
        </w:rPr>
        <w:t>2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4668F8">
        <w:rPr>
          <w:rFonts w:ascii="Times New Roman" w:hAnsi="Times New Roman"/>
          <w:szCs w:val="24"/>
        </w:rPr>
        <w:t xml:space="preserve">Mark </w:t>
      </w:r>
      <w:r w:rsidR="00427EC5">
        <w:rPr>
          <w:rFonts w:ascii="Times New Roman" w:hAnsi="Times New Roman"/>
          <w:szCs w:val="24"/>
        </w:rPr>
        <w:t>Cappis</w:t>
      </w:r>
    </w:p>
    <w:p w14:paraId="76273038" w14:textId="191C6383" w:rsidR="004668F8" w:rsidRDefault="000F3F98" w:rsidP="003460A7">
      <w:pPr>
        <w:ind w:left="1170"/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2B355819" w14:textId="77777777" w:rsidR="00BE4DE9" w:rsidRPr="008F3A53" w:rsidRDefault="00BE4DE9" w:rsidP="00BE4DE9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3881863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5C0671E6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7E4C6BC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54D0A33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631245A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4F07EFB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7E850318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4FD49CF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2A96834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6B370292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94014829623#,,,,*216683# US (Tacoma)</w:t>
      </w:r>
    </w:p>
    <w:p w14:paraId="386A9BB1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13462487799,,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94014829623#,,,,*216683# US (Houston)</w:t>
      </w:r>
    </w:p>
    <w:p w14:paraId="6CE3AA7E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751091C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17B4FEEC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15A45AC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5D3C7E1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74BDBF0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2E56296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A7E9D7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266CE582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AAD73E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159D75D8" w14:textId="7133BFC4" w:rsidR="00207C74" w:rsidRDefault="00BE4DE9" w:rsidP="00C77C7B">
      <w:pPr>
        <w:rPr>
          <w:rFonts w:ascii="Times New Roman" w:hAnsi="Times New Roman"/>
          <w:szCs w:val="24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F939" w14:textId="77777777" w:rsidR="0095461C" w:rsidRPr="00F35C78" w:rsidRDefault="0095461C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05E7E800" w14:textId="77777777" w:rsidR="0095461C" w:rsidRPr="00F35C78" w:rsidRDefault="0095461C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698E" w14:textId="77777777" w:rsidR="0095461C" w:rsidRPr="00F35C78" w:rsidRDefault="0095461C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21E04790" w14:textId="77777777" w:rsidR="0095461C" w:rsidRPr="00F35C78" w:rsidRDefault="0095461C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38EC7047"/>
    <w:multiLevelType w:val="hybridMultilevel"/>
    <w:tmpl w:val="73CE27CC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BED08C2"/>
    <w:multiLevelType w:val="hybridMultilevel"/>
    <w:tmpl w:val="6C08CA50"/>
    <w:lvl w:ilvl="0" w:tplc="04090017">
      <w:start w:val="1"/>
      <w:numFmt w:val="lowerLetter"/>
      <w:lvlText w:val="%1)"/>
      <w:lvlJc w:val="left"/>
      <w:pPr>
        <w:ind w:left="220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05F4939"/>
    <w:multiLevelType w:val="hybridMultilevel"/>
    <w:tmpl w:val="A828A6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87122C"/>
    <w:multiLevelType w:val="hybridMultilevel"/>
    <w:tmpl w:val="D538635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2658BC"/>
    <w:multiLevelType w:val="hybridMultilevel"/>
    <w:tmpl w:val="F886ED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7AE2774F"/>
    <w:multiLevelType w:val="hybridMultilevel"/>
    <w:tmpl w:val="73CE27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21"/>
  </w:num>
  <w:num w:numId="4" w16cid:durableId="1541237071">
    <w:abstractNumId w:val="13"/>
  </w:num>
  <w:num w:numId="5" w16cid:durableId="995260351">
    <w:abstractNumId w:val="4"/>
  </w:num>
  <w:num w:numId="6" w16cid:durableId="529026682">
    <w:abstractNumId w:val="19"/>
  </w:num>
  <w:num w:numId="7" w16cid:durableId="2086098636">
    <w:abstractNumId w:val="8"/>
  </w:num>
  <w:num w:numId="8" w16cid:durableId="876049079">
    <w:abstractNumId w:val="11"/>
  </w:num>
  <w:num w:numId="9" w16cid:durableId="1250625339">
    <w:abstractNumId w:val="22"/>
  </w:num>
  <w:num w:numId="10" w16cid:durableId="563682413">
    <w:abstractNumId w:val="6"/>
  </w:num>
  <w:num w:numId="11" w16cid:durableId="1000424712">
    <w:abstractNumId w:val="27"/>
  </w:num>
  <w:num w:numId="12" w16cid:durableId="1075931692">
    <w:abstractNumId w:val="16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4"/>
  </w:num>
  <w:num w:numId="16" w16cid:durableId="866063342">
    <w:abstractNumId w:val="2"/>
  </w:num>
  <w:num w:numId="17" w16cid:durableId="1776049174">
    <w:abstractNumId w:val="24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8"/>
  </w:num>
  <w:num w:numId="21" w16cid:durableId="1467744257">
    <w:abstractNumId w:val="15"/>
  </w:num>
  <w:num w:numId="22" w16cid:durableId="651761274">
    <w:abstractNumId w:val="29"/>
  </w:num>
  <w:num w:numId="23" w16cid:durableId="867259773">
    <w:abstractNumId w:val="12"/>
  </w:num>
  <w:num w:numId="24" w16cid:durableId="423495338">
    <w:abstractNumId w:val="17"/>
  </w:num>
  <w:num w:numId="25" w16cid:durableId="287318153">
    <w:abstractNumId w:val="23"/>
  </w:num>
  <w:num w:numId="26" w16cid:durableId="1213270295">
    <w:abstractNumId w:val="25"/>
  </w:num>
  <w:num w:numId="27" w16cid:durableId="1412964998">
    <w:abstractNumId w:val="28"/>
  </w:num>
  <w:num w:numId="28" w16cid:durableId="689141582">
    <w:abstractNumId w:val="10"/>
  </w:num>
  <w:num w:numId="29" w16cid:durableId="1587491639">
    <w:abstractNumId w:val="26"/>
  </w:num>
  <w:num w:numId="30" w16cid:durableId="884946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EB6"/>
    <w:rsid w:val="00066DB8"/>
    <w:rsid w:val="0006777E"/>
    <w:rsid w:val="00067B2B"/>
    <w:rsid w:val="00070574"/>
    <w:rsid w:val="00071028"/>
    <w:rsid w:val="00072702"/>
    <w:rsid w:val="000736AC"/>
    <w:rsid w:val="00075982"/>
    <w:rsid w:val="00081CAC"/>
    <w:rsid w:val="00082277"/>
    <w:rsid w:val="00083A07"/>
    <w:rsid w:val="00085377"/>
    <w:rsid w:val="00086741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23A4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1F87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3B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698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5778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F77"/>
    <w:rsid w:val="001F3AB5"/>
    <w:rsid w:val="001F3F83"/>
    <w:rsid w:val="001F53D5"/>
    <w:rsid w:val="001F5823"/>
    <w:rsid w:val="001F694E"/>
    <w:rsid w:val="001F7A2A"/>
    <w:rsid w:val="00203848"/>
    <w:rsid w:val="00205324"/>
    <w:rsid w:val="00207C74"/>
    <w:rsid w:val="00210571"/>
    <w:rsid w:val="002105A1"/>
    <w:rsid w:val="002112F9"/>
    <w:rsid w:val="00212326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6C28"/>
    <w:rsid w:val="00247628"/>
    <w:rsid w:val="002479CD"/>
    <w:rsid w:val="002516B1"/>
    <w:rsid w:val="00253029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7239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1AB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D6D"/>
    <w:rsid w:val="003460A7"/>
    <w:rsid w:val="00346F17"/>
    <w:rsid w:val="00350DF7"/>
    <w:rsid w:val="003514BC"/>
    <w:rsid w:val="00351F20"/>
    <w:rsid w:val="0035208B"/>
    <w:rsid w:val="00352EF0"/>
    <w:rsid w:val="00355012"/>
    <w:rsid w:val="003559B7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48EB"/>
    <w:rsid w:val="00386B0C"/>
    <w:rsid w:val="00386B74"/>
    <w:rsid w:val="0038722F"/>
    <w:rsid w:val="003878BB"/>
    <w:rsid w:val="00390F03"/>
    <w:rsid w:val="0039177A"/>
    <w:rsid w:val="00392470"/>
    <w:rsid w:val="003924BF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4E3"/>
    <w:rsid w:val="00470890"/>
    <w:rsid w:val="00472851"/>
    <w:rsid w:val="00472DE5"/>
    <w:rsid w:val="00473122"/>
    <w:rsid w:val="00473CFE"/>
    <w:rsid w:val="0047669E"/>
    <w:rsid w:val="00477475"/>
    <w:rsid w:val="00477552"/>
    <w:rsid w:val="00477C41"/>
    <w:rsid w:val="00480027"/>
    <w:rsid w:val="0048116B"/>
    <w:rsid w:val="0048349E"/>
    <w:rsid w:val="00484A86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AD4"/>
    <w:rsid w:val="004E6BD8"/>
    <w:rsid w:val="004F0309"/>
    <w:rsid w:val="004F0526"/>
    <w:rsid w:val="004F0AC8"/>
    <w:rsid w:val="004F10AB"/>
    <w:rsid w:val="004F3314"/>
    <w:rsid w:val="004F5BCD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6AF2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67E2"/>
    <w:rsid w:val="00597765"/>
    <w:rsid w:val="005A0A46"/>
    <w:rsid w:val="005A10BC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19D4"/>
    <w:rsid w:val="006336C4"/>
    <w:rsid w:val="006363A1"/>
    <w:rsid w:val="00636B65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49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50D4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571E"/>
    <w:rsid w:val="006B025D"/>
    <w:rsid w:val="006B0F33"/>
    <w:rsid w:val="006B35C4"/>
    <w:rsid w:val="006B3ACB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1F62"/>
    <w:rsid w:val="007B29B1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764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2ADA"/>
    <w:rsid w:val="0090313A"/>
    <w:rsid w:val="0090363B"/>
    <w:rsid w:val="00903C85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1FB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087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9F6FAB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4A5"/>
    <w:rsid w:val="00A173D3"/>
    <w:rsid w:val="00A21FA8"/>
    <w:rsid w:val="00A22609"/>
    <w:rsid w:val="00A237ED"/>
    <w:rsid w:val="00A23E31"/>
    <w:rsid w:val="00A250A3"/>
    <w:rsid w:val="00A37AD4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40440"/>
    <w:rsid w:val="00B42D80"/>
    <w:rsid w:val="00B4324E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5824"/>
    <w:rsid w:val="00BC5ACD"/>
    <w:rsid w:val="00BC5FAE"/>
    <w:rsid w:val="00BD0268"/>
    <w:rsid w:val="00BD0C00"/>
    <w:rsid w:val="00BD6015"/>
    <w:rsid w:val="00BD6E6D"/>
    <w:rsid w:val="00BD7310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0A3A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5112"/>
    <w:rsid w:val="00C25C3B"/>
    <w:rsid w:val="00C27BDB"/>
    <w:rsid w:val="00C311EF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3FBE"/>
    <w:rsid w:val="00C45916"/>
    <w:rsid w:val="00C501D3"/>
    <w:rsid w:val="00C54401"/>
    <w:rsid w:val="00C559F9"/>
    <w:rsid w:val="00C56D7D"/>
    <w:rsid w:val="00C573AA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A3474"/>
    <w:rsid w:val="00CA348D"/>
    <w:rsid w:val="00CA3D89"/>
    <w:rsid w:val="00CA54AF"/>
    <w:rsid w:val="00CA5F78"/>
    <w:rsid w:val="00CA61D6"/>
    <w:rsid w:val="00CA6C89"/>
    <w:rsid w:val="00CA6CE4"/>
    <w:rsid w:val="00CB47B2"/>
    <w:rsid w:val="00CB4E9F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073"/>
    <w:rsid w:val="00CD62B3"/>
    <w:rsid w:val="00CE00B0"/>
    <w:rsid w:val="00CE56D0"/>
    <w:rsid w:val="00CE6395"/>
    <w:rsid w:val="00CE63C6"/>
    <w:rsid w:val="00CE7BBC"/>
    <w:rsid w:val="00CF14FE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303A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3771"/>
    <w:rsid w:val="00DE3D2C"/>
    <w:rsid w:val="00DE4550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698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76F7"/>
    <w:rsid w:val="00E47C08"/>
    <w:rsid w:val="00E563B5"/>
    <w:rsid w:val="00E602C3"/>
    <w:rsid w:val="00E62490"/>
    <w:rsid w:val="00E62783"/>
    <w:rsid w:val="00E6491C"/>
    <w:rsid w:val="00E66749"/>
    <w:rsid w:val="00E669E7"/>
    <w:rsid w:val="00E67437"/>
    <w:rsid w:val="00E67488"/>
    <w:rsid w:val="00E70A30"/>
    <w:rsid w:val="00E711EC"/>
    <w:rsid w:val="00E7290F"/>
    <w:rsid w:val="00E731FE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581C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5E69"/>
    <w:rsid w:val="00ED5E7A"/>
    <w:rsid w:val="00EE1055"/>
    <w:rsid w:val="00EE1B29"/>
    <w:rsid w:val="00EE1D58"/>
    <w:rsid w:val="00EE436B"/>
    <w:rsid w:val="00EE5A9D"/>
    <w:rsid w:val="00EE7D97"/>
    <w:rsid w:val="00EF071F"/>
    <w:rsid w:val="00EF14DC"/>
    <w:rsid w:val="00EF3F12"/>
    <w:rsid w:val="00EF5D4F"/>
    <w:rsid w:val="00EF6717"/>
    <w:rsid w:val="00EF6C7A"/>
    <w:rsid w:val="00EF6DDF"/>
    <w:rsid w:val="00EF7235"/>
    <w:rsid w:val="00F027A2"/>
    <w:rsid w:val="00F03567"/>
    <w:rsid w:val="00F04DB9"/>
    <w:rsid w:val="00F051A9"/>
    <w:rsid w:val="00F10E3F"/>
    <w:rsid w:val="00F11131"/>
    <w:rsid w:val="00F128F7"/>
    <w:rsid w:val="00F1642D"/>
    <w:rsid w:val="00F206CE"/>
    <w:rsid w:val="00F233A2"/>
    <w:rsid w:val="00F24A2A"/>
    <w:rsid w:val="00F26E1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58EE"/>
    <w:rsid w:val="00FA68C2"/>
    <w:rsid w:val="00FB1CCF"/>
    <w:rsid w:val="00FB20E4"/>
    <w:rsid w:val="00FB3DD7"/>
    <w:rsid w:val="00FB4789"/>
    <w:rsid w:val="00FC0BA2"/>
    <w:rsid w:val="00FC25F6"/>
    <w:rsid w:val="00FC5369"/>
    <w:rsid w:val="00FC5CB3"/>
    <w:rsid w:val="00FD0A34"/>
    <w:rsid w:val="00FD155F"/>
    <w:rsid w:val="00FD4316"/>
    <w:rsid w:val="00FD4604"/>
    <w:rsid w:val="00FD5515"/>
    <w:rsid w:val="00FD5ADD"/>
    <w:rsid w:val="00FD5B4F"/>
    <w:rsid w:val="00FD6562"/>
    <w:rsid w:val="00FE0AF6"/>
    <w:rsid w:val="00FE3543"/>
    <w:rsid w:val="00FF25D4"/>
    <w:rsid w:val="00FF2813"/>
    <w:rsid w:val="00FF4C8B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ragraph">
    <w:name w:val="paragraph"/>
    <w:basedOn w:val="Normal"/>
    <w:rsid w:val="00DE455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DE4550"/>
  </w:style>
  <w:style w:type="character" w:customStyle="1" w:styleId="eop">
    <w:name w:val="eop"/>
    <w:basedOn w:val="DefaultParagraphFont"/>
    <w:rsid w:val="00DE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21944-7BB0-47B0-A8BA-F6B2573CEBD3}">
  <ds:schemaRefs>
    <ds:schemaRef ds:uri="http://purl.org/dc/terms/"/>
    <ds:schemaRef ds:uri="http://schemas.microsoft.com/office/2006/documentManagement/types"/>
    <ds:schemaRef ds:uri="456526cd-4986-4d2c-bfd3-94702bd60fc9"/>
    <ds:schemaRef ds:uri="88abbfe9-be2f-4b38-ac23-e8c67252f1ac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767B81-F1D9-49CA-8DD7-818F4004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648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47</cp:revision>
  <cp:lastPrinted>2025-02-03T22:04:00Z</cp:lastPrinted>
  <dcterms:created xsi:type="dcterms:W3CDTF">2025-01-16T22:07:00Z</dcterms:created>
  <dcterms:modified xsi:type="dcterms:W3CDTF">2025-02-03T22:04:00Z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